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A1F" w:rsidRPr="00423A85" w:rsidRDefault="00497A1F" w:rsidP="00497A1F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478155" cy="58166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A1F" w:rsidRPr="00DB6870" w:rsidRDefault="00497A1F" w:rsidP="00497A1F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97A1F" w:rsidRPr="002D45D1" w:rsidRDefault="00497A1F" w:rsidP="00497A1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497A1F" w:rsidRDefault="00497A1F" w:rsidP="00497A1F">
      <w:pPr>
        <w:jc w:val="center"/>
        <w:rPr>
          <w:b/>
        </w:rPr>
      </w:pPr>
      <w:r>
        <w:rPr>
          <w:b/>
          <w:bCs/>
          <w:lang w:val="ru-RU"/>
        </w:rPr>
        <w:t>Ш</w:t>
      </w:r>
      <w:r>
        <w:rPr>
          <w:b/>
          <w:bCs/>
        </w:rPr>
        <w:t>І</w:t>
      </w:r>
      <w:r>
        <w:rPr>
          <w:b/>
          <w:bCs/>
          <w:lang w:val="ru-RU"/>
        </w:rPr>
        <w:t>СТДЕСЯТ   ПЕРША</w:t>
      </w:r>
      <w:r>
        <w:rPr>
          <w:b/>
          <w:bCs/>
        </w:rPr>
        <w:t xml:space="preserve"> </w:t>
      </w:r>
      <w:r>
        <w:rPr>
          <w:b/>
        </w:rPr>
        <w:t xml:space="preserve">  СЕСІЯ    СЬОМОГО    СКЛИКАННЯ</w:t>
      </w:r>
    </w:p>
    <w:p w:rsidR="00497A1F" w:rsidRDefault="00497A1F" w:rsidP="00497A1F">
      <w:pPr>
        <w:jc w:val="center"/>
        <w:rPr>
          <w:b/>
        </w:rPr>
      </w:pPr>
    </w:p>
    <w:p w:rsidR="00497A1F" w:rsidRDefault="00497A1F" w:rsidP="00497A1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497A1F" w:rsidRDefault="00497A1F" w:rsidP="00497A1F">
      <w:pPr>
        <w:pStyle w:val="1"/>
        <w:jc w:val="center"/>
        <w:rPr>
          <w:b/>
          <w:sz w:val="28"/>
          <w:szCs w:val="28"/>
        </w:rPr>
      </w:pPr>
    </w:p>
    <w:p w:rsidR="00497A1F" w:rsidRDefault="00497A1F" w:rsidP="00497A1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  <w:lang w:val="ru-RU"/>
        </w:rPr>
        <w:t>27</w:t>
      </w:r>
      <w:r>
        <w:rPr>
          <w:b/>
          <w:sz w:val="28"/>
          <w:szCs w:val="28"/>
        </w:rPr>
        <w:t xml:space="preserve">»  червня   2019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№ </w:t>
      </w:r>
      <w:r w:rsidRPr="00E21220">
        <w:rPr>
          <w:b/>
          <w:sz w:val="28"/>
          <w:szCs w:val="28"/>
        </w:rPr>
        <w:t>3597</w:t>
      </w:r>
      <w:r>
        <w:rPr>
          <w:b/>
          <w:sz w:val="28"/>
          <w:szCs w:val="28"/>
        </w:rPr>
        <w:t>- 61-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</w:p>
    <w:p w:rsidR="00497A1F" w:rsidRDefault="00497A1F" w:rsidP="00497A1F">
      <w:pPr>
        <w:ind w:right="5953"/>
        <w:rPr>
          <w:b/>
        </w:rPr>
      </w:pPr>
    </w:p>
    <w:p w:rsidR="00497A1F" w:rsidRDefault="00497A1F" w:rsidP="00497A1F">
      <w:pPr>
        <w:ind w:right="5953"/>
        <w:rPr>
          <w:b/>
        </w:rPr>
      </w:pPr>
    </w:p>
    <w:p w:rsidR="00497A1F" w:rsidRDefault="00497A1F" w:rsidP="00497A1F">
      <w:pPr>
        <w:tabs>
          <w:tab w:val="left" w:pos="3960"/>
          <w:tab w:val="left" w:pos="4500"/>
          <w:tab w:val="left" w:pos="5040"/>
        </w:tabs>
        <w:ind w:right="4315"/>
        <w:rPr>
          <w:b/>
          <w:sz w:val="28"/>
          <w:szCs w:val="28"/>
          <w:lang w:val="ru-RU"/>
        </w:rPr>
      </w:pPr>
      <w:r w:rsidRPr="00F53990">
        <w:rPr>
          <w:b/>
          <w:sz w:val="28"/>
          <w:szCs w:val="28"/>
        </w:rPr>
        <w:t>Про списання основних засоб</w:t>
      </w:r>
      <w:r>
        <w:rPr>
          <w:b/>
          <w:sz w:val="28"/>
          <w:szCs w:val="28"/>
        </w:rPr>
        <w:t xml:space="preserve">ів з </w:t>
      </w:r>
    </w:p>
    <w:p w:rsidR="00497A1F" w:rsidRDefault="00497A1F" w:rsidP="00497A1F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з балансу Бучанської української гімназії</w:t>
      </w:r>
    </w:p>
    <w:p w:rsidR="00497A1F" w:rsidRPr="005F59B1" w:rsidRDefault="00497A1F" w:rsidP="00497A1F">
      <w:pPr>
        <w:jc w:val="both"/>
        <w:rPr>
          <w:b/>
          <w:sz w:val="28"/>
          <w:szCs w:val="28"/>
          <w:lang w:val="ru-RU" w:eastAsia="uk-UA"/>
        </w:rPr>
      </w:pPr>
    </w:p>
    <w:p w:rsidR="00497A1F" w:rsidRPr="00F53990" w:rsidRDefault="00497A1F" w:rsidP="00497A1F">
      <w:pPr>
        <w:rPr>
          <w:b/>
          <w:sz w:val="28"/>
          <w:szCs w:val="28"/>
        </w:rPr>
      </w:pPr>
    </w:p>
    <w:p w:rsidR="00497A1F" w:rsidRPr="00C45CF3" w:rsidRDefault="00497A1F" w:rsidP="00497A1F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відділу освіти </w:t>
      </w:r>
      <w:r>
        <w:rPr>
          <w:sz w:val="28"/>
          <w:szCs w:val="28"/>
        </w:rPr>
        <w:t>Бучанської міської ради, Цимбала О. І.,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>
        <w:rPr>
          <w:sz w:val="28"/>
          <w:szCs w:val="28"/>
        </w:rPr>
        <w:t xml:space="preserve">основних засобів з балансу </w:t>
      </w:r>
      <w:r w:rsidRPr="00FD1E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відповідно до вимог Закону України «Про бухгалтерський облік та фінансову звітність в Україні».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</w:t>
      </w:r>
      <w:r w:rsidRPr="00F53990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>
        <w:rPr>
          <w:sz w:val="28"/>
          <w:szCs w:val="28"/>
        </w:rPr>
        <w:t xml:space="preserve">цеве самоврядування в Україні» Бучанська </w:t>
      </w:r>
      <w:r w:rsidRPr="00F53990">
        <w:rPr>
          <w:sz w:val="28"/>
          <w:szCs w:val="28"/>
        </w:rPr>
        <w:t>міська рада</w:t>
      </w:r>
    </w:p>
    <w:p w:rsidR="00497A1F" w:rsidRPr="00C45CF3" w:rsidRDefault="00497A1F" w:rsidP="00497A1F">
      <w:pPr>
        <w:ind w:firstLine="709"/>
        <w:jc w:val="both"/>
      </w:pPr>
    </w:p>
    <w:p w:rsidR="00497A1F" w:rsidRPr="00F53990" w:rsidRDefault="00497A1F" w:rsidP="00497A1F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497A1F" w:rsidRPr="00F53990" w:rsidRDefault="00497A1F" w:rsidP="00497A1F">
      <w:pPr>
        <w:rPr>
          <w:sz w:val="28"/>
          <w:szCs w:val="28"/>
        </w:rPr>
      </w:pPr>
    </w:p>
    <w:p w:rsidR="00497A1F" w:rsidRPr="005F59B1" w:rsidRDefault="00497A1F" w:rsidP="00497A1F">
      <w:pPr>
        <w:numPr>
          <w:ilvl w:val="0"/>
          <w:numId w:val="1"/>
        </w:numPr>
        <w:jc w:val="both"/>
        <w:rPr>
          <w:b/>
          <w:sz w:val="28"/>
          <w:szCs w:val="28"/>
          <w:lang w:eastAsia="uk-UA"/>
        </w:rPr>
      </w:pPr>
      <w:r>
        <w:rPr>
          <w:sz w:val="28"/>
          <w:szCs w:val="28"/>
        </w:rPr>
        <w:t xml:space="preserve">Погодити списання </w:t>
      </w:r>
      <w:r w:rsidRPr="00045A9A">
        <w:rPr>
          <w:sz w:val="28"/>
          <w:szCs w:val="28"/>
          <w:lang w:eastAsia="uk-UA"/>
        </w:rPr>
        <w:t xml:space="preserve">з балансу </w:t>
      </w:r>
      <w:r w:rsidRPr="005F59B1">
        <w:rPr>
          <w:sz w:val="28"/>
          <w:szCs w:val="28"/>
          <w:lang w:eastAsia="uk-UA"/>
        </w:rPr>
        <w:t>Бучанської української гімназії</w:t>
      </w:r>
      <w:r w:rsidRPr="005F59B1">
        <w:rPr>
          <w:b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основних </w:t>
      </w:r>
      <w:r w:rsidRPr="005F59B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засобів, як </w:t>
      </w:r>
      <w:proofErr w:type="spellStart"/>
      <w:r>
        <w:rPr>
          <w:sz w:val="28"/>
          <w:szCs w:val="28"/>
        </w:rPr>
        <w:t>таких,що</w:t>
      </w:r>
      <w:proofErr w:type="spellEnd"/>
      <w:r>
        <w:rPr>
          <w:sz w:val="28"/>
          <w:szCs w:val="28"/>
        </w:rPr>
        <w:t xml:space="preserve"> непридатні до подальшого використання, відновлювальний ремонт їх неможливий або недоцільний, згідно додатку. </w:t>
      </w:r>
    </w:p>
    <w:p w:rsidR="00497A1F" w:rsidRPr="00F53990" w:rsidRDefault="00497A1F" w:rsidP="00497A1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497A1F" w:rsidRPr="00F53990" w:rsidRDefault="00497A1F" w:rsidP="00497A1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3990">
        <w:rPr>
          <w:sz w:val="28"/>
          <w:szCs w:val="28"/>
        </w:rPr>
        <w:t>Контроль за виконанням даного рішення покласти на постійну комісію з питань освіти, культури, спорту, спра</w:t>
      </w:r>
      <w:r>
        <w:rPr>
          <w:sz w:val="28"/>
          <w:szCs w:val="28"/>
        </w:rPr>
        <w:t xml:space="preserve">в молоді та гуманітарних питань </w:t>
      </w:r>
      <w:r w:rsidRPr="00F53990">
        <w:rPr>
          <w:sz w:val="28"/>
          <w:szCs w:val="28"/>
        </w:rPr>
        <w:t>та комісію з питань соціально-економічного розвитку, підприємництва, жит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бюджету, фінансів та інвестування.</w:t>
      </w:r>
    </w:p>
    <w:p w:rsidR="00497A1F" w:rsidRPr="00F53990" w:rsidRDefault="00497A1F" w:rsidP="00497A1F">
      <w:pPr>
        <w:jc w:val="both"/>
        <w:rPr>
          <w:sz w:val="28"/>
          <w:szCs w:val="28"/>
        </w:rPr>
      </w:pPr>
    </w:p>
    <w:p w:rsidR="00497A1F" w:rsidRPr="00827717" w:rsidRDefault="00497A1F" w:rsidP="00497A1F">
      <w:pPr>
        <w:rPr>
          <w:sz w:val="28"/>
          <w:szCs w:val="28"/>
        </w:rPr>
      </w:pPr>
    </w:p>
    <w:p w:rsidR="00497A1F" w:rsidRPr="00550BEE" w:rsidRDefault="00497A1F" w:rsidP="00497A1F">
      <w:pPr>
        <w:ind w:left="360"/>
        <w:rPr>
          <w:lang w:val="ru-RU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>
        <w:rPr>
          <w:b/>
          <w:sz w:val="28"/>
          <w:szCs w:val="28"/>
        </w:rPr>
        <w:t xml:space="preserve">      </w:t>
      </w:r>
      <w:r w:rsidRPr="00827717">
        <w:rPr>
          <w:b/>
          <w:sz w:val="28"/>
          <w:szCs w:val="28"/>
        </w:rPr>
        <w:t>А.П.</w:t>
      </w:r>
      <w:r>
        <w:rPr>
          <w:b/>
          <w:sz w:val="28"/>
          <w:szCs w:val="28"/>
        </w:rPr>
        <w:t xml:space="preserve"> </w:t>
      </w:r>
      <w:r w:rsidRPr="00827717">
        <w:rPr>
          <w:b/>
          <w:sz w:val="28"/>
          <w:szCs w:val="28"/>
        </w:rPr>
        <w:t>Федорук</w:t>
      </w:r>
    </w:p>
    <w:p w:rsidR="00497A1F" w:rsidRPr="00550BEE" w:rsidRDefault="00497A1F" w:rsidP="00497A1F">
      <w:pPr>
        <w:rPr>
          <w:lang w:val="ru-RU"/>
        </w:rPr>
      </w:pPr>
    </w:p>
    <w:p w:rsidR="00497A1F" w:rsidRPr="00550BEE" w:rsidRDefault="00497A1F" w:rsidP="00497A1F">
      <w:pPr>
        <w:rPr>
          <w:lang w:val="ru-RU"/>
        </w:rPr>
      </w:pPr>
    </w:p>
    <w:p w:rsidR="00497A1F" w:rsidRDefault="00497A1F" w:rsidP="00497A1F">
      <w:pPr>
        <w:rPr>
          <w:lang w:val="ru-RU"/>
        </w:rPr>
      </w:pPr>
    </w:p>
    <w:p w:rsidR="00497A1F" w:rsidRDefault="00497A1F" w:rsidP="00497A1F">
      <w:pPr>
        <w:rPr>
          <w:lang w:val="ru-RU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C9D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1"/>
    <w:rsid w:val="00052171"/>
    <w:rsid w:val="00497A1F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F7E6E-5037-4C3A-8976-23D40A3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97A1F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497A1F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97A1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97A1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497A1F"/>
    <w:pPr>
      <w:ind w:left="720"/>
      <w:contextualSpacing/>
    </w:pPr>
  </w:style>
  <w:style w:type="paragraph" w:customStyle="1" w:styleId="a4">
    <w:name w:val="Знак"/>
    <w:basedOn w:val="a"/>
    <w:uiPriority w:val="99"/>
    <w:rsid w:val="00497A1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2019-10-08T05:53:00Z</dcterms:created>
  <dcterms:modified xsi:type="dcterms:W3CDTF">2019-10-08T05:53:00Z</dcterms:modified>
</cp:coreProperties>
</file>